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5" w:rsidRDefault="00F35615" w:rsidP="00F35615"/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  <w:t>Cabinet de la Secrétaire d’Etat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  <w:t>Cécile Jodogne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</w:r>
      <w:proofErr w:type="spellStart"/>
      <w:r w:rsidRPr="00E8274B">
        <w:t>Botanic</w:t>
      </w:r>
      <w:proofErr w:type="spellEnd"/>
      <w:r w:rsidRPr="00E8274B">
        <w:t xml:space="preserve"> Building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  <w:t>Boulevard Saint Lazare 10 – 14è étage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  <w:t>1210   Bruxelles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ab/>
        <w:t xml:space="preserve">Bruxelles, le </w:t>
      </w:r>
      <w:r w:rsidR="00E8274B" w:rsidRPr="00E8274B">
        <w:t>1er</w:t>
      </w:r>
      <w:r w:rsidRPr="00E8274B">
        <w:t xml:space="preserve"> </w:t>
      </w:r>
      <w:r w:rsidR="00E8274B" w:rsidRPr="00E8274B">
        <w:t>février</w:t>
      </w:r>
      <w:r w:rsidRPr="00E8274B">
        <w:t xml:space="preserve"> 2018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</w:p>
    <w:p w:rsidR="00E8274B" w:rsidRPr="00E8274B" w:rsidRDefault="00E8274B" w:rsidP="007224AB">
      <w:pPr>
        <w:tabs>
          <w:tab w:val="left" w:pos="4820"/>
        </w:tabs>
        <w:spacing w:after="0" w:line="240" w:lineRule="auto"/>
      </w:pP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rPr>
          <w:u w:val="single"/>
        </w:rPr>
        <w:t>Concerne</w:t>
      </w:r>
      <w:r w:rsidRPr="00E8274B">
        <w:t> : Promotions aux grades B2 et C2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  <w:r w:rsidRPr="00E8274B">
        <w:t>Madame la Secrétaire d’Etat,</w:t>
      </w:r>
    </w:p>
    <w:p w:rsidR="007224AB" w:rsidRPr="00E8274B" w:rsidRDefault="007224AB" w:rsidP="007224AB">
      <w:pPr>
        <w:tabs>
          <w:tab w:val="left" w:pos="4820"/>
        </w:tabs>
        <w:spacing w:after="0" w:line="240" w:lineRule="auto"/>
      </w:pPr>
    </w:p>
    <w:p w:rsidR="007224AB" w:rsidRPr="00E8274B" w:rsidRDefault="002F4FF4" w:rsidP="007224AB">
      <w:pPr>
        <w:tabs>
          <w:tab w:val="left" w:pos="4820"/>
        </w:tabs>
        <w:spacing w:after="0" w:line="240" w:lineRule="auto"/>
      </w:pPr>
      <w:r w:rsidRPr="00E8274B">
        <w:t>Le 31 août 2017, la note de service 2017-170 annonçait des promotions au grades C2 et B2 pour l</w:t>
      </w:r>
      <w:r w:rsidR="00E8274B" w:rsidRPr="00E8274B">
        <w:t>es</w:t>
      </w:r>
      <w:r w:rsidRPr="00E8274B">
        <w:t xml:space="preserve"> agents administratifs.</w:t>
      </w:r>
    </w:p>
    <w:p w:rsidR="002F4FF4" w:rsidRPr="00E8274B" w:rsidRDefault="002F4FF4" w:rsidP="007224AB">
      <w:pPr>
        <w:tabs>
          <w:tab w:val="left" w:pos="4820"/>
        </w:tabs>
        <w:spacing w:after="0" w:line="240" w:lineRule="auto"/>
      </w:pPr>
    </w:p>
    <w:p w:rsidR="002F4FF4" w:rsidRPr="00E8274B" w:rsidRDefault="002F4FF4" w:rsidP="007224AB">
      <w:pPr>
        <w:tabs>
          <w:tab w:val="left" w:pos="4820"/>
        </w:tabs>
        <w:spacing w:after="0" w:line="240" w:lineRule="auto"/>
      </w:pPr>
      <w:r w:rsidRPr="00E8274B">
        <w:t>Nous voici 5 mois plus tard, les candidatures ont été introduites</w:t>
      </w:r>
      <w:r w:rsidR="004358A9">
        <w:t xml:space="preserve"> dans les délais</w:t>
      </w:r>
      <w:r w:rsidR="00E8274B" w:rsidRPr="00E8274B">
        <w:t xml:space="preserve"> par les agents intéressés mais, à ce jour, aucune commission de sélection n’a été mise sur pied, aucun agent n’a été informé du suivi de ces promotions</w:t>
      </w:r>
      <w:r w:rsidR="005E1354">
        <w:t>, silence radio</w:t>
      </w:r>
      <w:r w:rsidR="00E8274B" w:rsidRPr="00E8274B">
        <w:t>.</w:t>
      </w:r>
    </w:p>
    <w:p w:rsidR="00E8274B" w:rsidRDefault="00E8274B" w:rsidP="007224AB">
      <w:pPr>
        <w:tabs>
          <w:tab w:val="left" w:pos="4820"/>
        </w:tabs>
        <w:spacing w:after="0" w:line="240" w:lineRule="auto"/>
      </w:pPr>
    </w:p>
    <w:p w:rsidR="004358A9" w:rsidRPr="00E8274B" w:rsidRDefault="00410692" w:rsidP="007224AB">
      <w:pPr>
        <w:tabs>
          <w:tab w:val="left" w:pos="4820"/>
        </w:tabs>
        <w:spacing w:after="0" w:line="240" w:lineRule="auto"/>
      </w:pPr>
      <w:r>
        <w:t>Quelles mesures vont être prises par la « direction » concernant le suivi de ces promotions ? Que pouvons-nous dire aux agents pour les rassurer sur l’avenir ?</w:t>
      </w:r>
    </w:p>
    <w:p w:rsidR="00CD7363" w:rsidRPr="00E8274B" w:rsidRDefault="00CD7363" w:rsidP="00CD7363"/>
    <w:p w:rsidR="00CD7363" w:rsidRPr="00E8274B" w:rsidRDefault="00E8274B" w:rsidP="00CD7363">
      <w:r w:rsidRPr="00E8274B">
        <w:t>Pour la</w:t>
      </w:r>
      <w:r w:rsidR="00CD7363" w:rsidRPr="00E8274B">
        <w:t xml:space="preserve"> section </w:t>
      </w:r>
      <w:proofErr w:type="spellStart"/>
      <w:r w:rsidR="00CD7363" w:rsidRPr="00E8274B">
        <w:t>Siamu</w:t>
      </w:r>
      <w:proofErr w:type="spellEnd"/>
      <w:r w:rsidR="00CD7363" w:rsidRPr="00E8274B">
        <w:t xml:space="preserve"> CGSP-ACOD PARABRU</w:t>
      </w:r>
    </w:p>
    <w:p w:rsidR="00CD7363" w:rsidRPr="00E8274B" w:rsidRDefault="00E8274B" w:rsidP="00CD7363">
      <w:pPr>
        <w:spacing w:after="0" w:line="240" w:lineRule="auto"/>
      </w:pPr>
      <w:r w:rsidRPr="00E8274B">
        <w:t>Marc Kramski, Président</w:t>
      </w:r>
    </w:p>
    <w:sectPr w:rsidR="00CD7363" w:rsidRPr="00E8274B" w:rsidSect="00E8274B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9F" w:rsidRDefault="0062099F" w:rsidP="00F35615">
      <w:pPr>
        <w:spacing w:after="0" w:line="240" w:lineRule="auto"/>
      </w:pPr>
      <w:r>
        <w:separator/>
      </w:r>
    </w:p>
  </w:endnote>
  <w:endnote w:type="continuationSeparator" w:id="0">
    <w:p w:rsidR="0062099F" w:rsidRDefault="0062099F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shd w:val="clear" w:color="auto" w:fill="FF0000"/>
      <w:tblLook w:val="04A0" w:firstRow="1" w:lastRow="0" w:firstColumn="1" w:lastColumn="0" w:noHBand="0" w:noVBand="1"/>
    </w:tblPr>
    <w:tblGrid>
      <w:gridCol w:w="9212"/>
    </w:tblGrid>
    <w:tr w:rsidR="00F35615" w:rsidTr="00F35615">
      <w:tc>
        <w:tcPr>
          <w:tcW w:w="9212" w:type="dxa"/>
          <w:shd w:val="clear" w:color="auto" w:fill="FF0000"/>
        </w:tcPr>
        <w:p w:rsidR="00F35615" w:rsidRPr="00F35615" w:rsidRDefault="00F35615" w:rsidP="00F35615">
          <w:pPr>
            <w:pStyle w:val="Pieddepage"/>
            <w:jc w:val="center"/>
            <w:rPr>
              <w:b/>
              <w:i/>
              <w:color w:val="FFFFFF" w:themeColor="background1"/>
              <w:sz w:val="24"/>
              <w:szCs w:val="24"/>
            </w:rPr>
          </w:pPr>
          <w:r w:rsidRPr="00F35615">
            <w:rPr>
              <w:b/>
              <w:i/>
              <w:color w:val="FFFFFF" w:themeColor="background1"/>
              <w:sz w:val="24"/>
              <w:szCs w:val="24"/>
            </w:rPr>
            <w:t>PARA-BRU</w:t>
          </w:r>
        </w:p>
      </w:tc>
    </w:tr>
  </w:tbl>
  <w:p w:rsidR="00F35615" w:rsidRDefault="00F35615" w:rsidP="00F35615">
    <w:pPr>
      <w:pStyle w:val="Pieddepage"/>
      <w:jc w:val="center"/>
    </w:pPr>
  </w:p>
  <w:p w:rsidR="00F35615" w:rsidRDefault="00F35615" w:rsidP="00F35615">
    <w:pPr>
      <w:pStyle w:val="Pieddepage"/>
      <w:jc w:val="center"/>
    </w:pPr>
    <w:r w:rsidRPr="00F35615">
      <w:t xml:space="preserve">Rue du Congrès, 17-19 </w:t>
    </w:r>
    <w:proofErr w:type="spellStart"/>
    <w:r w:rsidRPr="00F35615">
      <w:t>Congresstraat</w:t>
    </w:r>
    <w:proofErr w:type="spellEnd"/>
    <w:r w:rsidRPr="00F35615">
      <w:t xml:space="preserve"> </w:t>
    </w:r>
    <w:r>
      <w:t>–</w:t>
    </w:r>
    <w:r w:rsidRPr="00F35615">
      <w:t xml:space="preserve"> </w:t>
    </w:r>
    <w:r>
      <w:t>Tel. 02/226.13.69 – Fax : 02/226.13.61</w:t>
    </w:r>
  </w:p>
  <w:p w:rsidR="00F35615" w:rsidRDefault="00F35615" w:rsidP="00F35615">
    <w:pPr>
      <w:pStyle w:val="Pieddepage"/>
      <w:jc w:val="center"/>
    </w:pPr>
    <w:r>
      <w:t>Brussel 1000 Bruxelles</w:t>
    </w:r>
  </w:p>
  <w:p w:rsidR="00F35615" w:rsidRPr="00F35615" w:rsidRDefault="00F35615" w:rsidP="00F35615">
    <w:pPr>
      <w:pStyle w:val="Pieddepage"/>
      <w:jc w:val="center"/>
    </w:pPr>
    <w:r>
      <w:t>e-mail : bxlpar@cgspacod.be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9F" w:rsidRDefault="0062099F" w:rsidP="00F35615">
      <w:pPr>
        <w:spacing w:after="0" w:line="240" w:lineRule="auto"/>
      </w:pPr>
      <w:r>
        <w:separator/>
      </w:r>
    </w:p>
  </w:footnote>
  <w:footnote w:type="continuationSeparator" w:id="0">
    <w:p w:rsidR="0062099F" w:rsidRDefault="0062099F" w:rsidP="00F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F2" w:rsidRDefault="009510F2">
    <w:pPr>
      <w:pStyle w:val="En-tte"/>
    </w:pPr>
    <w:r w:rsidRPr="009510F2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A2E358E" wp14:editId="49C955D6">
          <wp:simplePos x="0" y="0"/>
          <wp:positionH relativeFrom="column">
            <wp:posOffset>-62230</wp:posOffset>
          </wp:positionH>
          <wp:positionV relativeFrom="paragraph">
            <wp:posOffset>160020</wp:posOffset>
          </wp:positionV>
          <wp:extent cx="1952625" cy="664210"/>
          <wp:effectExtent l="0" t="0" r="9525" b="2540"/>
          <wp:wrapThrough wrapText="bothSides">
            <wp:wrapPolygon edited="0">
              <wp:start x="0" y="0"/>
              <wp:lineTo x="0" y="21063"/>
              <wp:lineTo x="21495" y="21063"/>
              <wp:lineTo x="21495" y="0"/>
              <wp:lineTo x="0" y="0"/>
            </wp:wrapPolygon>
          </wp:wrapThrough>
          <wp:docPr id="1" name="Image 1" descr="http://www.cgsp-acod-bru.be/photo/titre_1246780.jpg?v=120471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gsp-acod-bru.be/photo/titre_1246780.jpg?v=12047127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0F2"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4BEED6FF" wp14:editId="24BACFD4">
          <wp:simplePos x="0" y="0"/>
          <wp:positionH relativeFrom="column">
            <wp:posOffset>4034155</wp:posOffset>
          </wp:positionH>
          <wp:positionV relativeFrom="paragraph">
            <wp:posOffset>188595</wp:posOffset>
          </wp:positionV>
          <wp:extent cx="1962150" cy="663575"/>
          <wp:effectExtent l="0" t="0" r="0" b="3175"/>
          <wp:wrapThrough wrapText="bothSides">
            <wp:wrapPolygon edited="0">
              <wp:start x="0" y="0"/>
              <wp:lineTo x="0" y="21083"/>
              <wp:lineTo x="21390" y="21083"/>
              <wp:lineTo x="21390" y="0"/>
              <wp:lineTo x="0" y="0"/>
            </wp:wrapPolygon>
          </wp:wrapThrough>
          <wp:docPr id="2" name="Image 2" descr="http://www.cgsp-acod-bru.be/photo/titre_1246781.jpg?v=1195208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gsp-acod-bru.be/photo/titre_1246781.jpg?v=11952084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5"/>
    <w:rsid w:val="000E334D"/>
    <w:rsid w:val="00130F0D"/>
    <w:rsid w:val="002778B8"/>
    <w:rsid w:val="00292970"/>
    <w:rsid w:val="002F4FF4"/>
    <w:rsid w:val="00410692"/>
    <w:rsid w:val="004358A9"/>
    <w:rsid w:val="005E1354"/>
    <w:rsid w:val="0062099F"/>
    <w:rsid w:val="007224AB"/>
    <w:rsid w:val="00835680"/>
    <w:rsid w:val="009510F2"/>
    <w:rsid w:val="00A32D13"/>
    <w:rsid w:val="00B10219"/>
    <w:rsid w:val="00BD16A1"/>
    <w:rsid w:val="00CD7363"/>
    <w:rsid w:val="00DE738A"/>
    <w:rsid w:val="00E2198D"/>
    <w:rsid w:val="00E8274B"/>
    <w:rsid w:val="00F35615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61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F3561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35615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615"/>
  </w:style>
  <w:style w:type="paragraph" w:styleId="Pieddepage">
    <w:name w:val="footer"/>
    <w:basedOn w:val="Normal"/>
    <w:link w:val="PieddepageCar"/>
    <w:uiPriority w:val="99"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615"/>
  </w:style>
  <w:style w:type="table" w:styleId="Grilledutableau">
    <w:name w:val="Table Grid"/>
    <w:basedOn w:val="TableauNormal"/>
    <w:uiPriority w:val="59"/>
    <w:rsid w:val="00F3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61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F3561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35615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615"/>
  </w:style>
  <w:style w:type="paragraph" w:styleId="Pieddepage">
    <w:name w:val="footer"/>
    <w:basedOn w:val="Normal"/>
    <w:link w:val="PieddepageCar"/>
    <w:uiPriority w:val="99"/>
    <w:unhideWhenUsed/>
    <w:rsid w:val="00F3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615"/>
  </w:style>
  <w:style w:type="table" w:styleId="Grilledutableau">
    <w:name w:val="Table Grid"/>
    <w:basedOn w:val="TableauNormal"/>
    <w:uiPriority w:val="59"/>
    <w:rsid w:val="00F3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45F84804</Template>
  <TotalTime>110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ESPENHOUT, Sandrine</dc:creator>
  <cp:lastModifiedBy>VAN ESPENHOUT, Sandrine</cp:lastModifiedBy>
  <cp:revision>3</cp:revision>
  <cp:lastPrinted>2015-12-04T12:33:00Z</cp:lastPrinted>
  <dcterms:created xsi:type="dcterms:W3CDTF">2018-02-01T10:38:00Z</dcterms:created>
  <dcterms:modified xsi:type="dcterms:W3CDTF">2018-02-01T14:28:00Z</dcterms:modified>
</cp:coreProperties>
</file>